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3D" w:rsidRPr="00177E8D" w:rsidRDefault="00406C3D">
      <w:pPr>
        <w:rPr>
          <w:rFonts w:ascii="Arial Narrow" w:hAnsi="Arial Narrow"/>
          <w:b/>
          <w:caps/>
          <w:sz w:val="24"/>
        </w:rPr>
      </w:pPr>
      <w:r w:rsidRPr="00177E8D">
        <w:rPr>
          <w:rFonts w:ascii="Arial Narrow" w:hAnsi="Arial Narrow"/>
          <w:b/>
          <w:caps/>
          <w:noProof/>
          <w:sz w:val="24"/>
        </w:rPr>
        <w:drawing>
          <wp:anchor distT="0" distB="0" distL="114300" distR="114300" simplePos="0" relativeHeight="251658240" behindDoc="0" locked="0" layoutInCell="1" allowOverlap="1" wp14:anchorId="7226B4F0" wp14:editId="51F85445">
            <wp:simplePos x="0" y="0"/>
            <wp:positionH relativeFrom="column">
              <wp:posOffset>2735580</wp:posOffset>
            </wp:positionH>
            <wp:positionV relativeFrom="paragraph">
              <wp:posOffset>-205105</wp:posOffset>
            </wp:positionV>
            <wp:extent cx="3609832" cy="14285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_7910_logo.jpe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832" cy="1428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E8D">
        <w:rPr>
          <w:rFonts w:ascii="Arial Narrow" w:hAnsi="Arial Narrow"/>
          <w:b/>
          <w:caps/>
          <w:sz w:val="24"/>
        </w:rPr>
        <w:t>Rotary 7910 Quarte</w:t>
      </w:r>
      <w:r w:rsidR="004A08D4">
        <w:rPr>
          <w:rFonts w:ascii="Arial Narrow" w:hAnsi="Arial Narrow"/>
          <w:b/>
          <w:caps/>
          <w:sz w:val="24"/>
        </w:rPr>
        <w:t>rly</w:t>
      </w:r>
      <w:r w:rsidR="00824F8F">
        <w:rPr>
          <w:rFonts w:ascii="Arial Narrow" w:hAnsi="Arial Narrow"/>
          <w:b/>
          <w:caps/>
          <w:sz w:val="24"/>
        </w:rPr>
        <w:t xml:space="preserve"> District PR Meeting: AUGUST 30</w:t>
      </w:r>
      <w:r w:rsidR="004A08D4">
        <w:rPr>
          <w:rFonts w:ascii="Arial Narrow" w:hAnsi="Arial Narrow"/>
          <w:b/>
          <w:caps/>
          <w:sz w:val="24"/>
        </w:rPr>
        <w:t>, 2016</w:t>
      </w:r>
    </w:p>
    <w:p w:rsidR="00406C3D" w:rsidRPr="00406C3D" w:rsidRDefault="0078433B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406C3D" w:rsidRPr="00406C3D">
        <w:rPr>
          <w:rFonts w:ascii="Arial Narrow" w:hAnsi="Arial Narrow"/>
        </w:rPr>
        <w:t>-8</w:t>
      </w:r>
      <w:r>
        <w:rPr>
          <w:rFonts w:ascii="Arial Narrow" w:hAnsi="Arial Narrow"/>
        </w:rPr>
        <w:t>:30</w:t>
      </w:r>
      <w:bookmarkStart w:id="0" w:name="_GoBack"/>
      <w:bookmarkEnd w:id="0"/>
      <w:r w:rsidR="00406C3D" w:rsidRPr="00406C3D">
        <w:rPr>
          <w:rFonts w:ascii="Arial Narrow" w:hAnsi="Arial Narrow"/>
        </w:rPr>
        <w:t xml:space="preserve"> PM Holiday Inn Boxborough</w:t>
      </w:r>
    </w:p>
    <w:p w:rsidR="00406C3D" w:rsidRPr="00177E8D" w:rsidRDefault="00406C3D">
      <w:pPr>
        <w:rPr>
          <w:rFonts w:ascii="Arial Narrow" w:hAnsi="Arial Narrow"/>
          <w:b/>
        </w:rPr>
      </w:pPr>
      <w:r w:rsidRPr="00177E8D">
        <w:rPr>
          <w:rFonts w:ascii="Arial Narrow" w:hAnsi="Arial Narrow"/>
          <w:b/>
        </w:rPr>
        <w:t>Agenda</w:t>
      </w:r>
    </w:p>
    <w:p w:rsidR="00406C3D" w:rsidRDefault="00406C3D" w:rsidP="00406C3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06C3D">
        <w:rPr>
          <w:rFonts w:ascii="Arial Narrow" w:hAnsi="Arial Narrow"/>
        </w:rPr>
        <w:t>Introductions</w:t>
      </w:r>
    </w:p>
    <w:p w:rsidR="00824F8F" w:rsidRDefault="00824F8F" w:rsidP="00406C3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2016-17 PR Awards</w:t>
      </w:r>
    </w:p>
    <w:p w:rsidR="00824F8F" w:rsidRPr="00406C3D" w:rsidRDefault="00824F8F" w:rsidP="00406C3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District 7910 Facebook page owner for public promotion</w:t>
      </w:r>
    </w:p>
    <w:p w:rsidR="00682066" w:rsidRDefault="00824F8F" w:rsidP="00406C3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Review Q4 minutes for </w:t>
      </w:r>
      <w:r w:rsidR="00682066">
        <w:rPr>
          <w:rFonts w:ascii="Arial Narrow" w:hAnsi="Arial Narrow"/>
        </w:rPr>
        <w:t>FY16-17</w:t>
      </w:r>
      <w:r>
        <w:rPr>
          <w:rFonts w:ascii="Arial Narrow" w:hAnsi="Arial Narrow"/>
        </w:rPr>
        <w:t>: themes</w:t>
      </w:r>
    </w:p>
    <w:p w:rsidR="00824F8F" w:rsidRDefault="00824F8F" w:rsidP="00406C3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Determine top 3 activities for FY16-17</w:t>
      </w:r>
    </w:p>
    <w:p w:rsidR="00824F8F" w:rsidRDefault="00824F8F" w:rsidP="00406C3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Next meeting: November TBD (not 7 or 14)</w:t>
      </w:r>
    </w:p>
    <w:p w:rsidR="007A5BE9" w:rsidRPr="00FA52F8" w:rsidRDefault="007A5BE9" w:rsidP="007A5BE9">
      <w:pPr>
        <w:pStyle w:val="ListParagraph"/>
        <w:rPr>
          <w:rFonts w:ascii="Arial Narrow" w:hAnsi="Arial Narrow"/>
        </w:rPr>
      </w:pPr>
    </w:p>
    <w:p w:rsidR="00F95D09" w:rsidRPr="00015ADF" w:rsidRDefault="00F95D09" w:rsidP="00F95D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From Rotary International: Public Image Committee</w:t>
      </w:r>
    </w:p>
    <w:p w:rsidR="00F95D09" w:rsidRDefault="00F95D09" w:rsidP="00F95D09">
      <w:pPr>
        <w:pStyle w:val="NormalWeb"/>
        <w:spacing w:after="0"/>
        <w:rPr>
          <w:rFonts w:cs="Arial"/>
          <w:sz w:val="22"/>
          <w:lang w:val="en"/>
        </w:rPr>
      </w:pPr>
      <w:r w:rsidRPr="00015ADF">
        <w:rPr>
          <w:rFonts w:cs="Arial"/>
          <w:sz w:val="22"/>
          <w:lang w:val="en"/>
        </w:rPr>
        <w:t>Effective public relations strategies can boost the positive impact a project has on a community. Your committee promotes Rotary to the public and fosters understanding, appreciation, and support for our programs. In particular, you:</w:t>
      </w:r>
    </w:p>
    <w:p w:rsidR="00F95D09" w:rsidRPr="00015ADF" w:rsidRDefault="00F95D09" w:rsidP="00F95D09">
      <w:pPr>
        <w:pStyle w:val="NormalWeb"/>
        <w:spacing w:after="0"/>
        <w:rPr>
          <w:rFonts w:cs="Arial"/>
          <w:sz w:val="22"/>
          <w:lang w:val="en"/>
        </w:rPr>
      </w:pPr>
    </w:p>
    <w:p w:rsidR="00F95D09" w:rsidRDefault="00F95D09" w:rsidP="00F95D09">
      <w:pPr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inherit" w:hAnsi="inherit" w:cs="Arial"/>
          <w:lang w:val="en"/>
        </w:rPr>
      </w:pPr>
      <w:r>
        <w:rPr>
          <w:rFonts w:ascii="inherit" w:hAnsi="inherit" w:cs="Arial"/>
          <w:lang w:val="en"/>
        </w:rPr>
        <w:t>Contact the media with stories of projects and events in the district, and share these stories through social media.</w:t>
      </w:r>
    </w:p>
    <w:p w:rsidR="00F95D09" w:rsidRDefault="00F95D09" w:rsidP="00F95D09">
      <w:pPr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inherit" w:hAnsi="inherit" w:cs="Arial"/>
          <w:lang w:val="en"/>
        </w:rPr>
      </w:pPr>
      <w:r>
        <w:rPr>
          <w:rFonts w:ascii="inherit" w:hAnsi="inherit" w:cs="Arial"/>
          <w:lang w:val="en"/>
        </w:rPr>
        <w:t>Promote the End Polio Now campaign, our areas of focus, grant successes, alumni activities, and awards to clubs.</w:t>
      </w:r>
    </w:p>
    <w:p w:rsidR="00F95D09" w:rsidRDefault="00F95D09" w:rsidP="00F95D09">
      <w:pPr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inherit" w:hAnsi="inherit" w:cs="Arial"/>
          <w:lang w:val="en"/>
        </w:rPr>
      </w:pPr>
      <w:r>
        <w:rPr>
          <w:rFonts w:ascii="inherit" w:hAnsi="inherit" w:cs="Arial"/>
          <w:lang w:val="en"/>
        </w:rPr>
        <w:t>Encourage clubs to make public relations outreach a priority.</w:t>
      </w:r>
    </w:p>
    <w:p w:rsidR="00F95D09" w:rsidRPr="00F95D09" w:rsidRDefault="00F95D09" w:rsidP="00F95D09">
      <w:pPr>
        <w:pStyle w:val="NormalWeb"/>
        <w:ind w:left="360"/>
        <w:rPr>
          <w:rFonts w:cs="Arial"/>
          <w:sz w:val="22"/>
          <w:lang w:val="en"/>
        </w:rPr>
      </w:pPr>
      <w:r w:rsidRPr="00FF037B">
        <w:rPr>
          <w:rFonts w:cs="Arial"/>
          <w:sz w:val="22"/>
          <w:lang w:val="en"/>
        </w:rPr>
        <w:t xml:space="preserve">Learn more about </w:t>
      </w:r>
      <w:hyperlink r:id="rId8" w:history="1">
        <w:r w:rsidRPr="00FF037B">
          <w:rPr>
            <w:rStyle w:val="Hyperlink"/>
            <w:rFonts w:cs="Arial"/>
            <w:sz w:val="22"/>
            <w:lang w:val="en"/>
          </w:rPr>
          <w:t>publicizing service projects</w:t>
        </w:r>
      </w:hyperlink>
      <w:r w:rsidRPr="00FF037B">
        <w:rPr>
          <w:rFonts w:cs="Arial"/>
          <w:sz w:val="22"/>
          <w:lang w:val="en"/>
        </w:rPr>
        <w:t>.</w:t>
      </w:r>
    </w:p>
    <w:p w:rsidR="003A1DF9" w:rsidRPr="003A1DF9" w:rsidRDefault="00824F8F" w:rsidP="003A1DF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From Q4 Minutes for FY16-17</w:t>
      </w:r>
    </w:p>
    <w:p w:rsidR="00A078F0" w:rsidRDefault="00E020F0" w:rsidP="00B15FE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works in terms of PR to attract new members? In short, everything. You cannot rely on one magic bullet. </w:t>
      </w:r>
    </w:p>
    <w:p w:rsidR="00A078F0" w:rsidRDefault="00A078F0" w:rsidP="00A078F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E020F0">
        <w:rPr>
          <w:rFonts w:ascii="Arial Narrow" w:hAnsi="Arial Narrow"/>
        </w:rPr>
        <w:t xml:space="preserve">t takes a variety of media and channels to reach your audience. </w:t>
      </w:r>
      <w:r>
        <w:rPr>
          <w:rFonts w:ascii="Arial Narrow" w:hAnsi="Arial Narrow"/>
        </w:rPr>
        <w:t xml:space="preserve">It takes time and patience and an on-going effort. </w:t>
      </w:r>
    </w:p>
    <w:p w:rsidR="00A078F0" w:rsidRDefault="00E020F0" w:rsidP="00A078F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consistent and repetitious in your message. </w:t>
      </w:r>
    </w:p>
    <w:p w:rsidR="00A078F0" w:rsidRDefault="00A078F0" w:rsidP="00A078F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Everything you do for PR should build upon what has already been done, in look and feel and content.</w:t>
      </w:r>
    </w:p>
    <w:p w:rsidR="00A078F0" w:rsidRDefault="00A078F0" w:rsidP="00A078F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Content provides the best response.</w:t>
      </w:r>
    </w:p>
    <w:p w:rsidR="00A078F0" w:rsidRDefault="00A078F0" w:rsidP="00A078F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Direct your audience to one place, ideally a website.</w:t>
      </w:r>
    </w:p>
    <w:p w:rsidR="00E020F0" w:rsidRDefault="00E020F0" w:rsidP="00A078F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Also be aware of what your target audience uses for information and communications. 30-somethings don’t watch TV or read hard-copy newspapers. They get most of their news from Facebook, for example.</w:t>
      </w:r>
    </w:p>
    <w:p w:rsidR="00F36FAE" w:rsidRPr="00682066" w:rsidRDefault="00F36FAE" w:rsidP="00F36FA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Many newspaper chains offer paid space for a regular Rotary column (Wicked Local, for example). Much discussion</w:t>
      </w:r>
      <w:r w:rsidR="00F0413A">
        <w:rPr>
          <w:rFonts w:ascii="Arial Narrow" w:hAnsi="Arial Narrow"/>
        </w:rPr>
        <w:t xml:space="preserve"> about why should Rotary pay for press. Many local newspapers are desperate for content.</w:t>
      </w:r>
    </w:p>
    <w:p w:rsidR="00B15FED" w:rsidRDefault="00B12AC5" w:rsidP="00B12AC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the role of the District Public Relations (Public Image) Committee?</w:t>
      </w:r>
    </w:p>
    <w:p w:rsidR="00B12AC5" w:rsidRDefault="00B12AC5" w:rsidP="00B12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Help those clubs that want help.</w:t>
      </w:r>
    </w:p>
    <w:p w:rsidR="00B12AC5" w:rsidRDefault="00B12AC5" w:rsidP="00B12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Have smaller workshops instead of district-wide events.</w:t>
      </w:r>
    </w:p>
    <w:p w:rsidR="00B12AC5" w:rsidRDefault="00B12AC5" w:rsidP="00B12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Rotate </w:t>
      </w:r>
      <w:r w:rsidR="00837170">
        <w:rPr>
          <w:rFonts w:ascii="Arial Narrow" w:hAnsi="Arial Narrow"/>
        </w:rPr>
        <w:t xml:space="preserve">workshops </w:t>
      </w:r>
      <w:r>
        <w:rPr>
          <w:rFonts w:ascii="Arial Narrow" w:hAnsi="Arial Narrow"/>
        </w:rPr>
        <w:t>around the district.</w:t>
      </w:r>
    </w:p>
    <w:p w:rsidR="00B12AC5" w:rsidRDefault="00B12AC5" w:rsidP="00B12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Focus on those who want to make change.</w:t>
      </w:r>
    </w:p>
    <w:p w:rsidR="00B12AC5" w:rsidRDefault="00B12AC5" w:rsidP="00B12AC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Tools that every club should have at a minimum:</w:t>
      </w:r>
    </w:p>
    <w:p w:rsidR="00B12AC5" w:rsidRDefault="00B12AC5" w:rsidP="00B12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Website (some use Facebook, but it is difficult to find durable content)</w:t>
      </w:r>
    </w:p>
    <w:p w:rsidR="00B12AC5" w:rsidRDefault="00B12AC5" w:rsidP="00B12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Membership brochure</w:t>
      </w:r>
    </w:p>
    <w:p w:rsidR="00B12AC5" w:rsidRDefault="00B12AC5" w:rsidP="00B12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Newsletter: internal and/or external</w:t>
      </w:r>
    </w:p>
    <w:p w:rsidR="00B12AC5" w:rsidRDefault="00B12AC5" w:rsidP="00B12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Corporate membership brochure</w:t>
      </w:r>
    </w:p>
    <w:p w:rsidR="00B12AC5" w:rsidRDefault="00B12AC5" w:rsidP="00B12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Presentation and/or video</w:t>
      </w:r>
    </w:p>
    <w:p w:rsidR="000C0356" w:rsidRDefault="000C0356" w:rsidP="000C035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Newsworthy news releases:</w:t>
      </w:r>
    </w:p>
    <w:p w:rsidR="000C0356" w:rsidRDefault="00F47D4F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Dedicated column for R</w:t>
      </w:r>
      <w:r w:rsidR="000C0356">
        <w:rPr>
          <w:rFonts w:ascii="Arial Narrow" w:hAnsi="Arial Narrow"/>
        </w:rPr>
        <w:t>otary costs $. Our coverage should be free.</w:t>
      </w:r>
      <w:r>
        <w:rPr>
          <w:rFonts w:ascii="Arial Narrow" w:hAnsi="Arial Narrow"/>
        </w:rPr>
        <w:t xml:space="preserve"> {Note: You have more credibility as well when the coverage is free.]</w:t>
      </w:r>
    </w:p>
    <w:p w:rsidR="000C0356" w:rsidRDefault="000C0356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 regional/greater metropolitan news agencies to highlight Rotary activities. </w:t>
      </w:r>
    </w:p>
    <w:p w:rsidR="000C0356" w:rsidRDefault="000C0356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Many news services don’t cover the district; however, it’s a start. </w:t>
      </w:r>
    </w:p>
    <w:p w:rsidR="000C0356" w:rsidRPr="00F95D09" w:rsidRDefault="007C185E" w:rsidP="00F95D0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95D09">
        <w:rPr>
          <w:rFonts w:ascii="Arial Narrow" w:hAnsi="Arial Narrow"/>
        </w:rPr>
        <w:t>Ideas for FY16-17</w:t>
      </w:r>
      <w:r w:rsidR="000C0356" w:rsidRPr="00F95D09">
        <w:rPr>
          <w:rFonts w:ascii="Arial Narrow" w:hAnsi="Arial Narrow"/>
        </w:rPr>
        <w:t>:</w:t>
      </w:r>
    </w:p>
    <w:p w:rsidR="007C185E" w:rsidRDefault="007C185E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We had a budget and spent funding this year on events that we begged people to attend. Could that money be spent more effectively next year?</w:t>
      </w:r>
    </w:p>
    <w:p w:rsidR="000C0356" w:rsidRDefault="000C0356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Give clubs the tools and mechanics to conduct integrated marketing</w:t>
      </w:r>
      <w:r w:rsidR="007C185E">
        <w:rPr>
          <w:rFonts w:ascii="Arial Narrow" w:hAnsi="Arial Narrow"/>
        </w:rPr>
        <w:t>.</w:t>
      </w:r>
    </w:p>
    <w:p w:rsidR="000C0356" w:rsidRDefault="000C0356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Help clubs do their PR (specifically targeted)</w:t>
      </w:r>
      <w:r w:rsidR="00F47D4F">
        <w:rPr>
          <w:rFonts w:ascii="Arial Narrow" w:hAnsi="Arial Narrow"/>
        </w:rPr>
        <w:t xml:space="preserve"> versus</w:t>
      </w:r>
      <w:r>
        <w:rPr>
          <w:rFonts w:ascii="Arial Narrow" w:hAnsi="Arial Narrow"/>
        </w:rPr>
        <w:t xml:space="preserve"> do the PR for them (general awareness)</w:t>
      </w:r>
      <w:r w:rsidR="00F47D4F">
        <w:rPr>
          <w:rFonts w:ascii="Arial Narrow" w:hAnsi="Arial Narrow"/>
        </w:rPr>
        <w:t>. We can complement</w:t>
      </w:r>
      <w:r w:rsidR="007C185E">
        <w:rPr>
          <w:rFonts w:ascii="Arial Narrow" w:hAnsi="Arial Narrow"/>
        </w:rPr>
        <w:t xml:space="preserve"> club activities</w:t>
      </w:r>
      <w:r w:rsidR="00F47D4F">
        <w:rPr>
          <w:rFonts w:ascii="Arial Narrow" w:hAnsi="Arial Narrow"/>
        </w:rPr>
        <w:t xml:space="preserve"> at the district level but we should not do the club’s PR for </w:t>
      </w:r>
      <w:r w:rsidR="007C185E">
        <w:rPr>
          <w:rFonts w:ascii="Arial Narrow" w:hAnsi="Arial Narrow"/>
        </w:rPr>
        <w:t>it</w:t>
      </w:r>
      <w:r w:rsidR="00F47D4F">
        <w:rPr>
          <w:rFonts w:ascii="Arial Narrow" w:hAnsi="Arial Narrow"/>
        </w:rPr>
        <w:t>.</w:t>
      </w:r>
    </w:p>
    <w:p w:rsidR="000C0356" w:rsidRDefault="000C0356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Educate members on the materials that already exist.</w:t>
      </w:r>
    </w:p>
    <w:p w:rsidR="000C0356" w:rsidRDefault="000C0356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Request clubs to double the amount of coverage that their club gets.</w:t>
      </w:r>
    </w:p>
    <w:p w:rsidR="000C0356" w:rsidRDefault="000C0356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Motivate clubs to get the message out (need to define what the message is and what we want them to do).</w:t>
      </w:r>
    </w:p>
    <w:p w:rsidR="000C0356" w:rsidRDefault="007C185E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Have the district do</w:t>
      </w:r>
      <w:r w:rsidR="000C0356">
        <w:rPr>
          <w:rFonts w:ascii="Arial Narrow" w:hAnsi="Arial Narrow"/>
        </w:rPr>
        <w:t xml:space="preserve"> PR outreach in larger metropolitan areas</w:t>
      </w:r>
      <w:r>
        <w:rPr>
          <w:rFonts w:ascii="Arial Narrow" w:hAnsi="Arial Narrow"/>
        </w:rPr>
        <w:t xml:space="preserve"> in the district</w:t>
      </w:r>
      <w:r w:rsidR="000C0356">
        <w:rPr>
          <w:rFonts w:ascii="Arial Narrow" w:hAnsi="Arial Narrow"/>
        </w:rPr>
        <w:t xml:space="preserve"> using the content that clubs provide for the district newsletter – repackage and distribute.</w:t>
      </w:r>
    </w:p>
    <w:p w:rsidR="000C0356" w:rsidRDefault="000C0356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Conduct workshops across the district on specific topics. Perhaps do at team meetings. (Concern about availability of presenters to repeat 4 times).</w:t>
      </w:r>
    </w:p>
    <w:p w:rsidR="00D95B0F" w:rsidRDefault="00D95B0F" w:rsidP="000C035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Need to be careful about resource burn-out. </w:t>
      </w:r>
    </w:p>
    <w:p w:rsidR="00406C3D" w:rsidRDefault="00C875DC" w:rsidP="00DC2BC6">
      <w:r>
        <w:tab/>
      </w:r>
    </w:p>
    <w:p w:rsidR="00F95D09" w:rsidRPr="003A1DF9" w:rsidRDefault="00F95D09" w:rsidP="00F95D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Some Ideas for PR Activities</w:t>
      </w:r>
    </w:p>
    <w:p w:rsidR="00F95D09" w:rsidRDefault="00F95D09" w:rsidP="00F95D0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Training sessions: what type of content, how often, live or virtual</w:t>
      </w:r>
    </w:p>
    <w:p w:rsidR="00F95D09" w:rsidRDefault="00F95D09" w:rsidP="00F95D0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Speaker program: topics and speakers</w:t>
      </w:r>
    </w:p>
    <w:p w:rsidR="00F95D09" w:rsidRDefault="00F95D09" w:rsidP="00F95D0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District press releases: criteria</w:t>
      </w:r>
    </w:p>
    <w:p w:rsidR="00F95D09" w:rsidRDefault="00F95D09" w:rsidP="00F95D0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“External” district website</w:t>
      </w:r>
    </w:p>
    <w:p w:rsidR="00F95D09" w:rsidRDefault="00F95D09" w:rsidP="00F95D0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Public Facebook page</w:t>
      </w:r>
    </w:p>
    <w:p w:rsidR="00015ADF" w:rsidRPr="00F95D09" w:rsidRDefault="00015ADF" w:rsidP="00F95D09">
      <w:pPr>
        <w:pStyle w:val="ListParagraph"/>
        <w:rPr>
          <w:rFonts w:ascii="Arial Narrow" w:hAnsi="Arial Narrow"/>
          <w:b/>
          <w:caps/>
          <w:sz w:val="24"/>
        </w:rPr>
      </w:pPr>
    </w:p>
    <w:sectPr w:rsidR="00015ADF" w:rsidRPr="00F95D09" w:rsidSect="00F755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BB" w:rsidRDefault="00FA46BB" w:rsidP="00BB66F9">
      <w:pPr>
        <w:spacing w:after="0" w:line="240" w:lineRule="auto"/>
      </w:pPr>
      <w:r>
        <w:separator/>
      </w:r>
    </w:p>
  </w:endnote>
  <w:endnote w:type="continuationSeparator" w:id="0">
    <w:p w:rsidR="00FA46BB" w:rsidRDefault="00FA46BB" w:rsidP="00BB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F9" w:rsidRPr="007A5BE9" w:rsidRDefault="007A5BE9">
    <w:pPr>
      <w:pStyle w:val="Footer"/>
      <w:rPr>
        <w:rFonts w:ascii="Arial Narrow" w:hAnsi="Arial Narrow"/>
        <w:caps/>
        <w:noProof/>
        <w:sz w:val="24"/>
      </w:rPr>
    </w:pPr>
    <w:r w:rsidRPr="007A5BE9">
      <w:rPr>
        <w:rFonts w:ascii="Arial Narrow" w:hAnsi="Arial Narrow"/>
        <w:b/>
        <w:caps/>
        <w:sz w:val="24"/>
      </w:rPr>
      <w:fldChar w:fldCharType="begin"/>
    </w:r>
    <w:r w:rsidRPr="007A5BE9">
      <w:rPr>
        <w:rFonts w:ascii="Arial Narrow" w:hAnsi="Arial Narrow"/>
        <w:b/>
        <w:caps/>
        <w:sz w:val="24"/>
      </w:rPr>
      <w:instrText xml:space="preserve"> PAGE   \* MERGEFORMAT </w:instrText>
    </w:r>
    <w:r w:rsidRPr="007A5BE9">
      <w:rPr>
        <w:rFonts w:ascii="Arial Narrow" w:hAnsi="Arial Narrow"/>
        <w:b/>
        <w:caps/>
        <w:sz w:val="24"/>
      </w:rPr>
      <w:fldChar w:fldCharType="separate"/>
    </w:r>
    <w:r w:rsidR="0078433B">
      <w:rPr>
        <w:rFonts w:ascii="Arial Narrow" w:hAnsi="Arial Narrow"/>
        <w:b/>
        <w:caps/>
        <w:noProof/>
        <w:sz w:val="24"/>
      </w:rPr>
      <w:t>2</w:t>
    </w:r>
    <w:r w:rsidRPr="007A5BE9">
      <w:rPr>
        <w:rFonts w:ascii="Arial Narrow" w:hAnsi="Arial Narrow"/>
        <w:b/>
        <w:caps/>
        <w:noProof/>
        <w:sz w:val="24"/>
      </w:rPr>
      <w:fldChar w:fldCharType="end"/>
    </w:r>
    <w:r>
      <w:rPr>
        <w:rFonts w:ascii="Arial Narrow" w:hAnsi="Arial Narrow"/>
        <w:b/>
        <w:caps/>
        <w:noProof/>
        <w:sz w:val="24"/>
      </w:rPr>
      <w:t xml:space="preserve"> </w:t>
    </w:r>
    <w:r w:rsidR="00F95D09">
      <w:rPr>
        <w:rFonts w:ascii="Arial Narrow" w:hAnsi="Arial Narrow"/>
        <w:caps/>
        <w:noProof/>
        <w:sz w:val="24"/>
      </w:rPr>
      <w:t>AUGUST 30</w:t>
    </w:r>
    <w:r w:rsidRPr="007A5BE9">
      <w:rPr>
        <w:rFonts w:ascii="Arial Narrow" w:hAnsi="Arial Narrow"/>
        <w:caps/>
        <w:noProof/>
        <w:sz w:val="24"/>
      </w:rPr>
      <w:t>, 2016 quarterly PR Meeting</w:t>
    </w:r>
    <w:r w:rsidR="00BB66F9">
      <w:rPr>
        <w:rFonts w:ascii="Arial Narrow" w:hAnsi="Arial Narrow"/>
        <w:b/>
        <w:caps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BB" w:rsidRDefault="00FA46BB" w:rsidP="00BB66F9">
      <w:pPr>
        <w:spacing w:after="0" w:line="240" w:lineRule="auto"/>
      </w:pPr>
      <w:r>
        <w:separator/>
      </w:r>
    </w:p>
  </w:footnote>
  <w:footnote w:type="continuationSeparator" w:id="0">
    <w:p w:rsidR="00FA46BB" w:rsidRDefault="00FA46BB" w:rsidP="00BB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EBC"/>
    <w:multiLevelType w:val="hybridMultilevel"/>
    <w:tmpl w:val="07A6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715E"/>
    <w:multiLevelType w:val="hybridMultilevel"/>
    <w:tmpl w:val="00D4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0556"/>
    <w:multiLevelType w:val="hybridMultilevel"/>
    <w:tmpl w:val="D4204EF0"/>
    <w:lvl w:ilvl="0" w:tplc="E61EC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1126"/>
    <w:multiLevelType w:val="hybridMultilevel"/>
    <w:tmpl w:val="4A806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84456"/>
    <w:multiLevelType w:val="hybridMultilevel"/>
    <w:tmpl w:val="504A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77D7"/>
    <w:multiLevelType w:val="hybridMultilevel"/>
    <w:tmpl w:val="3550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32B7"/>
    <w:multiLevelType w:val="hybridMultilevel"/>
    <w:tmpl w:val="A8D43692"/>
    <w:lvl w:ilvl="0" w:tplc="0702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348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58EAF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3164A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4DAF9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EF4F6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FB27D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C407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3A39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4AC2278"/>
    <w:multiLevelType w:val="hybridMultilevel"/>
    <w:tmpl w:val="2878F036"/>
    <w:lvl w:ilvl="0" w:tplc="070246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F6CBD"/>
    <w:multiLevelType w:val="hybridMultilevel"/>
    <w:tmpl w:val="D096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85FAD"/>
    <w:multiLevelType w:val="hybridMultilevel"/>
    <w:tmpl w:val="487A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529D0"/>
    <w:multiLevelType w:val="hybridMultilevel"/>
    <w:tmpl w:val="936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339A0"/>
    <w:multiLevelType w:val="hybridMultilevel"/>
    <w:tmpl w:val="CB3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773F7"/>
    <w:multiLevelType w:val="hybridMultilevel"/>
    <w:tmpl w:val="3BA0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51E6"/>
    <w:multiLevelType w:val="multilevel"/>
    <w:tmpl w:val="4A66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455CCC"/>
    <w:multiLevelType w:val="hybridMultilevel"/>
    <w:tmpl w:val="889E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56919"/>
    <w:multiLevelType w:val="hybridMultilevel"/>
    <w:tmpl w:val="535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F6DE7"/>
    <w:multiLevelType w:val="hybridMultilevel"/>
    <w:tmpl w:val="0EC6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B0025"/>
    <w:multiLevelType w:val="hybridMultilevel"/>
    <w:tmpl w:val="7F5A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B60A4"/>
    <w:multiLevelType w:val="hybridMultilevel"/>
    <w:tmpl w:val="9006A24C"/>
    <w:lvl w:ilvl="0" w:tplc="AF46C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CC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2B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A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A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4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9"/>
  </w:num>
  <w:num w:numId="15">
    <w:abstractNumId w:val="17"/>
  </w:num>
  <w:num w:numId="16">
    <w:abstractNumId w:val="14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D"/>
    <w:rsid w:val="000039C8"/>
    <w:rsid w:val="000151CD"/>
    <w:rsid w:val="00015ADF"/>
    <w:rsid w:val="00023AEB"/>
    <w:rsid w:val="00023B2C"/>
    <w:rsid w:val="000266DD"/>
    <w:rsid w:val="00026B66"/>
    <w:rsid w:val="000307A3"/>
    <w:rsid w:val="000614D9"/>
    <w:rsid w:val="0006748B"/>
    <w:rsid w:val="00071E38"/>
    <w:rsid w:val="00073EA6"/>
    <w:rsid w:val="00074F1E"/>
    <w:rsid w:val="00080131"/>
    <w:rsid w:val="000847FD"/>
    <w:rsid w:val="00094194"/>
    <w:rsid w:val="000A1F83"/>
    <w:rsid w:val="000B30CD"/>
    <w:rsid w:val="000B4118"/>
    <w:rsid w:val="000B608F"/>
    <w:rsid w:val="000C0356"/>
    <w:rsid w:val="000D30F0"/>
    <w:rsid w:val="000D482C"/>
    <w:rsid w:val="000D521F"/>
    <w:rsid w:val="000E503E"/>
    <w:rsid w:val="000E5290"/>
    <w:rsid w:val="000E5CC3"/>
    <w:rsid w:val="000E773C"/>
    <w:rsid w:val="000E7C1E"/>
    <w:rsid w:val="000F54D0"/>
    <w:rsid w:val="000F5A9A"/>
    <w:rsid w:val="00101F85"/>
    <w:rsid w:val="001026EE"/>
    <w:rsid w:val="0010535A"/>
    <w:rsid w:val="0011085C"/>
    <w:rsid w:val="00112ADA"/>
    <w:rsid w:val="00113211"/>
    <w:rsid w:val="001167DE"/>
    <w:rsid w:val="00117994"/>
    <w:rsid w:val="00117FAE"/>
    <w:rsid w:val="00120C1C"/>
    <w:rsid w:val="0012679A"/>
    <w:rsid w:val="0012700B"/>
    <w:rsid w:val="00142268"/>
    <w:rsid w:val="0015013E"/>
    <w:rsid w:val="001544C2"/>
    <w:rsid w:val="001678D4"/>
    <w:rsid w:val="00177E8D"/>
    <w:rsid w:val="001803AD"/>
    <w:rsid w:val="00194D27"/>
    <w:rsid w:val="001A5F34"/>
    <w:rsid w:val="001A7C52"/>
    <w:rsid w:val="001B2967"/>
    <w:rsid w:val="001B3F87"/>
    <w:rsid w:val="001B6BE0"/>
    <w:rsid w:val="001C3BB4"/>
    <w:rsid w:val="001C4D05"/>
    <w:rsid w:val="001C6F1A"/>
    <w:rsid w:val="001D133B"/>
    <w:rsid w:val="001D1ED2"/>
    <w:rsid w:val="001D2C9E"/>
    <w:rsid w:val="001D3A9C"/>
    <w:rsid w:val="001D5E83"/>
    <w:rsid w:val="001E36C9"/>
    <w:rsid w:val="001E4645"/>
    <w:rsid w:val="001F0868"/>
    <w:rsid w:val="001F0D25"/>
    <w:rsid w:val="001F6575"/>
    <w:rsid w:val="001F6E93"/>
    <w:rsid w:val="001F7597"/>
    <w:rsid w:val="00202A9C"/>
    <w:rsid w:val="00211500"/>
    <w:rsid w:val="00214EBA"/>
    <w:rsid w:val="00222C4C"/>
    <w:rsid w:val="00223BC8"/>
    <w:rsid w:val="00225950"/>
    <w:rsid w:val="002261D1"/>
    <w:rsid w:val="00231618"/>
    <w:rsid w:val="00237A97"/>
    <w:rsid w:val="0024197C"/>
    <w:rsid w:val="002445C8"/>
    <w:rsid w:val="00246F01"/>
    <w:rsid w:val="00250349"/>
    <w:rsid w:val="00250BF1"/>
    <w:rsid w:val="0025123A"/>
    <w:rsid w:val="00251F33"/>
    <w:rsid w:val="002528EA"/>
    <w:rsid w:val="00257DFF"/>
    <w:rsid w:val="00262D06"/>
    <w:rsid w:val="0026380E"/>
    <w:rsid w:val="00273425"/>
    <w:rsid w:val="00275166"/>
    <w:rsid w:val="002755EC"/>
    <w:rsid w:val="002762A6"/>
    <w:rsid w:val="00286BF1"/>
    <w:rsid w:val="0029206A"/>
    <w:rsid w:val="00295F9B"/>
    <w:rsid w:val="0029604C"/>
    <w:rsid w:val="002965E5"/>
    <w:rsid w:val="002A32A7"/>
    <w:rsid w:val="002A3D68"/>
    <w:rsid w:val="002A4409"/>
    <w:rsid w:val="002B38AE"/>
    <w:rsid w:val="002C074E"/>
    <w:rsid w:val="002C18AE"/>
    <w:rsid w:val="002E1B12"/>
    <w:rsid w:val="002E4C3C"/>
    <w:rsid w:val="002E6338"/>
    <w:rsid w:val="002F1FCD"/>
    <w:rsid w:val="002F3217"/>
    <w:rsid w:val="002F6C2E"/>
    <w:rsid w:val="002F6E2B"/>
    <w:rsid w:val="002F7C67"/>
    <w:rsid w:val="00312D15"/>
    <w:rsid w:val="00313C69"/>
    <w:rsid w:val="003220CE"/>
    <w:rsid w:val="003269D2"/>
    <w:rsid w:val="00327EA3"/>
    <w:rsid w:val="00330C13"/>
    <w:rsid w:val="0033157A"/>
    <w:rsid w:val="00336F7D"/>
    <w:rsid w:val="00340A63"/>
    <w:rsid w:val="0034280D"/>
    <w:rsid w:val="0034320E"/>
    <w:rsid w:val="00352726"/>
    <w:rsid w:val="00354FB8"/>
    <w:rsid w:val="003552D5"/>
    <w:rsid w:val="00356E4E"/>
    <w:rsid w:val="00357EED"/>
    <w:rsid w:val="003605D4"/>
    <w:rsid w:val="003632DA"/>
    <w:rsid w:val="00363635"/>
    <w:rsid w:val="003644E2"/>
    <w:rsid w:val="003701E7"/>
    <w:rsid w:val="00371016"/>
    <w:rsid w:val="0038186F"/>
    <w:rsid w:val="0039139A"/>
    <w:rsid w:val="003974A2"/>
    <w:rsid w:val="003A1DF9"/>
    <w:rsid w:val="003A20FB"/>
    <w:rsid w:val="003A35F3"/>
    <w:rsid w:val="003A4CFC"/>
    <w:rsid w:val="003B04B8"/>
    <w:rsid w:val="003B6C1A"/>
    <w:rsid w:val="003C027D"/>
    <w:rsid w:val="003C105B"/>
    <w:rsid w:val="003C4183"/>
    <w:rsid w:val="003E1350"/>
    <w:rsid w:val="003E2CD1"/>
    <w:rsid w:val="003E77E5"/>
    <w:rsid w:val="003F0944"/>
    <w:rsid w:val="003F0A31"/>
    <w:rsid w:val="003F0C4F"/>
    <w:rsid w:val="00403504"/>
    <w:rsid w:val="00404368"/>
    <w:rsid w:val="00406C3D"/>
    <w:rsid w:val="00411560"/>
    <w:rsid w:val="00415686"/>
    <w:rsid w:val="0041746B"/>
    <w:rsid w:val="00421001"/>
    <w:rsid w:val="004308CE"/>
    <w:rsid w:val="0045112A"/>
    <w:rsid w:val="00453A1B"/>
    <w:rsid w:val="00456184"/>
    <w:rsid w:val="00461418"/>
    <w:rsid w:val="004656D4"/>
    <w:rsid w:val="0046712F"/>
    <w:rsid w:val="0046722F"/>
    <w:rsid w:val="0047180B"/>
    <w:rsid w:val="0047456B"/>
    <w:rsid w:val="00474696"/>
    <w:rsid w:val="00480DC8"/>
    <w:rsid w:val="00484B4B"/>
    <w:rsid w:val="00491DA7"/>
    <w:rsid w:val="004960A4"/>
    <w:rsid w:val="004963D4"/>
    <w:rsid w:val="004A08D4"/>
    <w:rsid w:val="004A4A00"/>
    <w:rsid w:val="004B2A22"/>
    <w:rsid w:val="004B3280"/>
    <w:rsid w:val="004B3CBA"/>
    <w:rsid w:val="004B5D58"/>
    <w:rsid w:val="004B7B6B"/>
    <w:rsid w:val="004C11B7"/>
    <w:rsid w:val="004C1576"/>
    <w:rsid w:val="004D15ED"/>
    <w:rsid w:val="004D58F2"/>
    <w:rsid w:val="004D68A5"/>
    <w:rsid w:val="004E1254"/>
    <w:rsid w:val="004E3116"/>
    <w:rsid w:val="004E5281"/>
    <w:rsid w:val="004E7ED5"/>
    <w:rsid w:val="004F01EB"/>
    <w:rsid w:val="004F0F40"/>
    <w:rsid w:val="004F39EA"/>
    <w:rsid w:val="004F5FB3"/>
    <w:rsid w:val="005026ED"/>
    <w:rsid w:val="00505FC8"/>
    <w:rsid w:val="00507525"/>
    <w:rsid w:val="00510702"/>
    <w:rsid w:val="00511EC3"/>
    <w:rsid w:val="00514B9B"/>
    <w:rsid w:val="00522F2A"/>
    <w:rsid w:val="0052612D"/>
    <w:rsid w:val="00526CF7"/>
    <w:rsid w:val="00535D97"/>
    <w:rsid w:val="00537271"/>
    <w:rsid w:val="00537AA8"/>
    <w:rsid w:val="00544DEC"/>
    <w:rsid w:val="00546CB6"/>
    <w:rsid w:val="005478E0"/>
    <w:rsid w:val="00552E9A"/>
    <w:rsid w:val="00557A84"/>
    <w:rsid w:val="00560645"/>
    <w:rsid w:val="00565CD1"/>
    <w:rsid w:val="005725D4"/>
    <w:rsid w:val="00573CFF"/>
    <w:rsid w:val="00575789"/>
    <w:rsid w:val="0059061B"/>
    <w:rsid w:val="00591690"/>
    <w:rsid w:val="005928D4"/>
    <w:rsid w:val="00592C27"/>
    <w:rsid w:val="0059310D"/>
    <w:rsid w:val="00593124"/>
    <w:rsid w:val="00594F14"/>
    <w:rsid w:val="00597312"/>
    <w:rsid w:val="005975BF"/>
    <w:rsid w:val="005A5DEB"/>
    <w:rsid w:val="005B12F0"/>
    <w:rsid w:val="005B2241"/>
    <w:rsid w:val="005B546F"/>
    <w:rsid w:val="005B59B9"/>
    <w:rsid w:val="005C0008"/>
    <w:rsid w:val="005C4944"/>
    <w:rsid w:val="005C6443"/>
    <w:rsid w:val="005C7EC8"/>
    <w:rsid w:val="005D1DE1"/>
    <w:rsid w:val="005D5FE6"/>
    <w:rsid w:val="005E27CC"/>
    <w:rsid w:val="005E31C1"/>
    <w:rsid w:val="005E57D2"/>
    <w:rsid w:val="005E6EAA"/>
    <w:rsid w:val="005E782F"/>
    <w:rsid w:val="005F15A6"/>
    <w:rsid w:val="005F56F9"/>
    <w:rsid w:val="00601DD9"/>
    <w:rsid w:val="0060255B"/>
    <w:rsid w:val="00615DBB"/>
    <w:rsid w:val="00620E47"/>
    <w:rsid w:val="00623EB2"/>
    <w:rsid w:val="00626AF0"/>
    <w:rsid w:val="006278FC"/>
    <w:rsid w:val="00631A19"/>
    <w:rsid w:val="00636B41"/>
    <w:rsid w:val="006402CF"/>
    <w:rsid w:val="0064224E"/>
    <w:rsid w:val="006436EB"/>
    <w:rsid w:val="006508F8"/>
    <w:rsid w:val="00654AA0"/>
    <w:rsid w:val="00663FD3"/>
    <w:rsid w:val="0067326F"/>
    <w:rsid w:val="00680FC4"/>
    <w:rsid w:val="00682066"/>
    <w:rsid w:val="0068645F"/>
    <w:rsid w:val="0068779D"/>
    <w:rsid w:val="006941CD"/>
    <w:rsid w:val="006975F3"/>
    <w:rsid w:val="006A26F9"/>
    <w:rsid w:val="006A55E7"/>
    <w:rsid w:val="006A667D"/>
    <w:rsid w:val="006B0B82"/>
    <w:rsid w:val="006B4E5C"/>
    <w:rsid w:val="006B66C4"/>
    <w:rsid w:val="006C0D1D"/>
    <w:rsid w:val="006C379E"/>
    <w:rsid w:val="006D5451"/>
    <w:rsid w:val="006D5D36"/>
    <w:rsid w:val="006D6130"/>
    <w:rsid w:val="006D7D67"/>
    <w:rsid w:val="006E22C2"/>
    <w:rsid w:val="006E41C5"/>
    <w:rsid w:val="006E5304"/>
    <w:rsid w:val="006E7738"/>
    <w:rsid w:val="006F6B85"/>
    <w:rsid w:val="007122E8"/>
    <w:rsid w:val="00713D2D"/>
    <w:rsid w:val="00717CD7"/>
    <w:rsid w:val="00726866"/>
    <w:rsid w:val="007338C3"/>
    <w:rsid w:val="00737579"/>
    <w:rsid w:val="00742818"/>
    <w:rsid w:val="007509C2"/>
    <w:rsid w:val="00752878"/>
    <w:rsid w:val="00755F43"/>
    <w:rsid w:val="007569AE"/>
    <w:rsid w:val="0076023F"/>
    <w:rsid w:val="00763D7F"/>
    <w:rsid w:val="007800E1"/>
    <w:rsid w:val="00780659"/>
    <w:rsid w:val="007835C9"/>
    <w:rsid w:val="007842D3"/>
    <w:rsid w:val="0078433B"/>
    <w:rsid w:val="00784794"/>
    <w:rsid w:val="00793034"/>
    <w:rsid w:val="007A04D6"/>
    <w:rsid w:val="007A5BE9"/>
    <w:rsid w:val="007A7572"/>
    <w:rsid w:val="007B0C10"/>
    <w:rsid w:val="007C185E"/>
    <w:rsid w:val="007C4632"/>
    <w:rsid w:val="007C724D"/>
    <w:rsid w:val="007D22BF"/>
    <w:rsid w:val="007D6881"/>
    <w:rsid w:val="007E17FF"/>
    <w:rsid w:val="007E2840"/>
    <w:rsid w:val="007F3209"/>
    <w:rsid w:val="00807998"/>
    <w:rsid w:val="008236AB"/>
    <w:rsid w:val="00823E3D"/>
    <w:rsid w:val="00824F8F"/>
    <w:rsid w:val="00833B17"/>
    <w:rsid w:val="00836927"/>
    <w:rsid w:val="00837170"/>
    <w:rsid w:val="0084171A"/>
    <w:rsid w:val="008456D6"/>
    <w:rsid w:val="0085119C"/>
    <w:rsid w:val="00864C9B"/>
    <w:rsid w:val="0086672A"/>
    <w:rsid w:val="00866D3F"/>
    <w:rsid w:val="00867809"/>
    <w:rsid w:val="00870B42"/>
    <w:rsid w:val="00877CFC"/>
    <w:rsid w:val="00881189"/>
    <w:rsid w:val="0088498D"/>
    <w:rsid w:val="00896885"/>
    <w:rsid w:val="008A2AD4"/>
    <w:rsid w:val="008A363D"/>
    <w:rsid w:val="008A6344"/>
    <w:rsid w:val="008A7EE4"/>
    <w:rsid w:val="008B07B4"/>
    <w:rsid w:val="008B243F"/>
    <w:rsid w:val="008B34AC"/>
    <w:rsid w:val="008B64DC"/>
    <w:rsid w:val="008B78E3"/>
    <w:rsid w:val="008B7EB5"/>
    <w:rsid w:val="008C0DE8"/>
    <w:rsid w:val="008C3534"/>
    <w:rsid w:val="008C51D4"/>
    <w:rsid w:val="008C6C19"/>
    <w:rsid w:val="008D010F"/>
    <w:rsid w:val="008D017F"/>
    <w:rsid w:val="008D2468"/>
    <w:rsid w:val="008D4466"/>
    <w:rsid w:val="008D4F94"/>
    <w:rsid w:val="008D6232"/>
    <w:rsid w:val="008E748B"/>
    <w:rsid w:val="008F66B8"/>
    <w:rsid w:val="00900B6C"/>
    <w:rsid w:val="00901310"/>
    <w:rsid w:val="009028F5"/>
    <w:rsid w:val="009072D2"/>
    <w:rsid w:val="00907D58"/>
    <w:rsid w:val="00923AA3"/>
    <w:rsid w:val="009268F9"/>
    <w:rsid w:val="00930702"/>
    <w:rsid w:val="00932C10"/>
    <w:rsid w:val="009350A2"/>
    <w:rsid w:val="009377F3"/>
    <w:rsid w:val="00941E0B"/>
    <w:rsid w:val="0094733B"/>
    <w:rsid w:val="009479BE"/>
    <w:rsid w:val="009512A5"/>
    <w:rsid w:val="00957442"/>
    <w:rsid w:val="00965198"/>
    <w:rsid w:val="009700ED"/>
    <w:rsid w:val="009731D1"/>
    <w:rsid w:val="0098153B"/>
    <w:rsid w:val="00981D28"/>
    <w:rsid w:val="009820DF"/>
    <w:rsid w:val="00985139"/>
    <w:rsid w:val="00987DD0"/>
    <w:rsid w:val="00991C84"/>
    <w:rsid w:val="00996A96"/>
    <w:rsid w:val="009A09F7"/>
    <w:rsid w:val="009A6D8A"/>
    <w:rsid w:val="009B1D60"/>
    <w:rsid w:val="009B5876"/>
    <w:rsid w:val="009B74D2"/>
    <w:rsid w:val="009C1092"/>
    <w:rsid w:val="009C18A6"/>
    <w:rsid w:val="009C4DA3"/>
    <w:rsid w:val="009C50BF"/>
    <w:rsid w:val="009D1F19"/>
    <w:rsid w:val="009D737D"/>
    <w:rsid w:val="009E26C9"/>
    <w:rsid w:val="009E306F"/>
    <w:rsid w:val="009F209B"/>
    <w:rsid w:val="009F2BD6"/>
    <w:rsid w:val="009F7C26"/>
    <w:rsid w:val="00A03CF0"/>
    <w:rsid w:val="00A04CAB"/>
    <w:rsid w:val="00A059F3"/>
    <w:rsid w:val="00A05C52"/>
    <w:rsid w:val="00A06E1B"/>
    <w:rsid w:val="00A078F0"/>
    <w:rsid w:val="00A07FFC"/>
    <w:rsid w:val="00A10F83"/>
    <w:rsid w:val="00A11784"/>
    <w:rsid w:val="00A12C8D"/>
    <w:rsid w:val="00A14994"/>
    <w:rsid w:val="00A200BF"/>
    <w:rsid w:val="00A23420"/>
    <w:rsid w:val="00A256D6"/>
    <w:rsid w:val="00A2777B"/>
    <w:rsid w:val="00A30190"/>
    <w:rsid w:val="00A32EE4"/>
    <w:rsid w:val="00A35CE9"/>
    <w:rsid w:val="00A4090F"/>
    <w:rsid w:val="00A50454"/>
    <w:rsid w:val="00A507EB"/>
    <w:rsid w:val="00A5632F"/>
    <w:rsid w:val="00A6430B"/>
    <w:rsid w:val="00A64345"/>
    <w:rsid w:val="00A72AB1"/>
    <w:rsid w:val="00A841E7"/>
    <w:rsid w:val="00A8433E"/>
    <w:rsid w:val="00A8559B"/>
    <w:rsid w:val="00A9566C"/>
    <w:rsid w:val="00A964A7"/>
    <w:rsid w:val="00AA7D4B"/>
    <w:rsid w:val="00AB2C2B"/>
    <w:rsid w:val="00AB2C80"/>
    <w:rsid w:val="00AC72B0"/>
    <w:rsid w:val="00AD3744"/>
    <w:rsid w:val="00AD3B79"/>
    <w:rsid w:val="00AD4C02"/>
    <w:rsid w:val="00AD632A"/>
    <w:rsid w:val="00AD6C68"/>
    <w:rsid w:val="00AE2045"/>
    <w:rsid w:val="00AE7702"/>
    <w:rsid w:val="00AF1CD3"/>
    <w:rsid w:val="00AF4252"/>
    <w:rsid w:val="00AF451B"/>
    <w:rsid w:val="00AF5030"/>
    <w:rsid w:val="00B056EF"/>
    <w:rsid w:val="00B05A22"/>
    <w:rsid w:val="00B12AC5"/>
    <w:rsid w:val="00B13B59"/>
    <w:rsid w:val="00B15FED"/>
    <w:rsid w:val="00B16B6B"/>
    <w:rsid w:val="00B17F17"/>
    <w:rsid w:val="00B2342E"/>
    <w:rsid w:val="00B24435"/>
    <w:rsid w:val="00B26B85"/>
    <w:rsid w:val="00B2744E"/>
    <w:rsid w:val="00B34836"/>
    <w:rsid w:val="00B37547"/>
    <w:rsid w:val="00B44511"/>
    <w:rsid w:val="00B539AA"/>
    <w:rsid w:val="00B574F0"/>
    <w:rsid w:val="00B645CB"/>
    <w:rsid w:val="00B70085"/>
    <w:rsid w:val="00B71202"/>
    <w:rsid w:val="00B80C8B"/>
    <w:rsid w:val="00B82172"/>
    <w:rsid w:val="00B832DD"/>
    <w:rsid w:val="00B86C98"/>
    <w:rsid w:val="00B90D2D"/>
    <w:rsid w:val="00B9120A"/>
    <w:rsid w:val="00B954E6"/>
    <w:rsid w:val="00BA2928"/>
    <w:rsid w:val="00BA3B60"/>
    <w:rsid w:val="00BA68DF"/>
    <w:rsid w:val="00BB0F67"/>
    <w:rsid w:val="00BB2E21"/>
    <w:rsid w:val="00BB478E"/>
    <w:rsid w:val="00BB66F9"/>
    <w:rsid w:val="00BC0A57"/>
    <w:rsid w:val="00BC56C5"/>
    <w:rsid w:val="00BC5D72"/>
    <w:rsid w:val="00BD2028"/>
    <w:rsid w:val="00BD5D0F"/>
    <w:rsid w:val="00BE7D4D"/>
    <w:rsid w:val="00BF12D3"/>
    <w:rsid w:val="00BF285F"/>
    <w:rsid w:val="00BF4149"/>
    <w:rsid w:val="00C0475F"/>
    <w:rsid w:val="00C10BBA"/>
    <w:rsid w:val="00C111CB"/>
    <w:rsid w:val="00C15FE4"/>
    <w:rsid w:val="00C165A1"/>
    <w:rsid w:val="00C171DC"/>
    <w:rsid w:val="00C22D49"/>
    <w:rsid w:val="00C240B7"/>
    <w:rsid w:val="00C2683C"/>
    <w:rsid w:val="00C26E1A"/>
    <w:rsid w:val="00C2777B"/>
    <w:rsid w:val="00C302B9"/>
    <w:rsid w:val="00C30C04"/>
    <w:rsid w:val="00C608C3"/>
    <w:rsid w:val="00C60B65"/>
    <w:rsid w:val="00C61B07"/>
    <w:rsid w:val="00C626C0"/>
    <w:rsid w:val="00C77078"/>
    <w:rsid w:val="00C81754"/>
    <w:rsid w:val="00C85B09"/>
    <w:rsid w:val="00C875DC"/>
    <w:rsid w:val="00C90308"/>
    <w:rsid w:val="00C91AA5"/>
    <w:rsid w:val="00C94016"/>
    <w:rsid w:val="00CA406E"/>
    <w:rsid w:val="00CA69CC"/>
    <w:rsid w:val="00CB40BB"/>
    <w:rsid w:val="00CB4BC9"/>
    <w:rsid w:val="00CD0704"/>
    <w:rsid w:val="00CD2244"/>
    <w:rsid w:val="00CD6BB2"/>
    <w:rsid w:val="00CE1561"/>
    <w:rsid w:val="00CE1F3C"/>
    <w:rsid w:val="00CE67B7"/>
    <w:rsid w:val="00CF5CBB"/>
    <w:rsid w:val="00CF6E8B"/>
    <w:rsid w:val="00D02287"/>
    <w:rsid w:val="00D04A93"/>
    <w:rsid w:val="00D05361"/>
    <w:rsid w:val="00D061E8"/>
    <w:rsid w:val="00D12615"/>
    <w:rsid w:val="00D1364A"/>
    <w:rsid w:val="00D201CD"/>
    <w:rsid w:val="00D244B7"/>
    <w:rsid w:val="00D24749"/>
    <w:rsid w:val="00D24CD7"/>
    <w:rsid w:val="00D31567"/>
    <w:rsid w:val="00D31EFA"/>
    <w:rsid w:val="00D33C5F"/>
    <w:rsid w:val="00D36419"/>
    <w:rsid w:val="00D3722C"/>
    <w:rsid w:val="00D4384A"/>
    <w:rsid w:val="00D634D9"/>
    <w:rsid w:val="00D73809"/>
    <w:rsid w:val="00D749D0"/>
    <w:rsid w:val="00D80B1E"/>
    <w:rsid w:val="00D84168"/>
    <w:rsid w:val="00D85BAE"/>
    <w:rsid w:val="00D86DC9"/>
    <w:rsid w:val="00D87BD2"/>
    <w:rsid w:val="00D920C6"/>
    <w:rsid w:val="00D95A82"/>
    <w:rsid w:val="00D95B0F"/>
    <w:rsid w:val="00DA6FC3"/>
    <w:rsid w:val="00DB23BA"/>
    <w:rsid w:val="00DB3A6F"/>
    <w:rsid w:val="00DB3ADD"/>
    <w:rsid w:val="00DC0FFB"/>
    <w:rsid w:val="00DC2BC6"/>
    <w:rsid w:val="00DC51EF"/>
    <w:rsid w:val="00DC60C4"/>
    <w:rsid w:val="00DD4360"/>
    <w:rsid w:val="00DE1165"/>
    <w:rsid w:val="00DE3A3B"/>
    <w:rsid w:val="00DE51C0"/>
    <w:rsid w:val="00DE7B55"/>
    <w:rsid w:val="00DF17DB"/>
    <w:rsid w:val="00DF2C77"/>
    <w:rsid w:val="00DF4BB3"/>
    <w:rsid w:val="00E020F0"/>
    <w:rsid w:val="00E04CF3"/>
    <w:rsid w:val="00E04FD7"/>
    <w:rsid w:val="00E050B5"/>
    <w:rsid w:val="00E05BED"/>
    <w:rsid w:val="00E107EF"/>
    <w:rsid w:val="00E15E6A"/>
    <w:rsid w:val="00E15F91"/>
    <w:rsid w:val="00E16B1E"/>
    <w:rsid w:val="00E2483E"/>
    <w:rsid w:val="00E24A69"/>
    <w:rsid w:val="00E254F7"/>
    <w:rsid w:val="00E26ED9"/>
    <w:rsid w:val="00E2754D"/>
    <w:rsid w:val="00E3024F"/>
    <w:rsid w:val="00E33076"/>
    <w:rsid w:val="00E35D21"/>
    <w:rsid w:val="00E40D0C"/>
    <w:rsid w:val="00E47D63"/>
    <w:rsid w:val="00E7572A"/>
    <w:rsid w:val="00E81D79"/>
    <w:rsid w:val="00E85723"/>
    <w:rsid w:val="00EA685E"/>
    <w:rsid w:val="00EB2773"/>
    <w:rsid w:val="00EB4E79"/>
    <w:rsid w:val="00EC0F1A"/>
    <w:rsid w:val="00EC7D6B"/>
    <w:rsid w:val="00ED1B2F"/>
    <w:rsid w:val="00ED489C"/>
    <w:rsid w:val="00ED55CA"/>
    <w:rsid w:val="00EE01E9"/>
    <w:rsid w:val="00EE11BF"/>
    <w:rsid w:val="00F0383E"/>
    <w:rsid w:val="00F0413A"/>
    <w:rsid w:val="00F04251"/>
    <w:rsid w:val="00F043EB"/>
    <w:rsid w:val="00F06E11"/>
    <w:rsid w:val="00F134D0"/>
    <w:rsid w:val="00F20306"/>
    <w:rsid w:val="00F27238"/>
    <w:rsid w:val="00F3240A"/>
    <w:rsid w:val="00F338F5"/>
    <w:rsid w:val="00F33FBD"/>
    <w:rsid w:val="00F36FAE"/>
    <w:rsid w:val="00F40663"/>
    <w:rsid w:val="00F40DFB"/>
    <w:rsid w:val="00F427F6"/>
    <w:rsid w:val="00F42DF4"/>
    <w:rsid w:val="00F4583F"/>
    <w:rsid w:val="00F47D4F"/>
    <w:rsid w:val="00F53414"/>
    <w:rsid w:val="00F55638"/>
    <w:rsid w:val="00F5620C"/>
    <w:rsid w:val="00F57768"/>
    <w:rsid w:val="00F61E29"/>
    <w:rsid w:val="00F65254"/>
    <w:rsid w:val="00F6573D"/>
    <w:rsid w:val="00F73197"/>
    <w:rsid w:val="00F7375C"/>
    <w:rsid w:val="00F73E58"/>
    <w:rsid w:val="00F743D5"/>
    <w:rsid w:val="00F74C8C"/>
    <w:rsid w:val="00F755D9"/>
    <w:rsid w:val="00F807E0"/>
    <w:rsid w:val="00F8121C"/>
    <w:rsid w:val="00F8228A"/>
    <w:rsid w:val="00F8335C"/>
    <w:rsid w:val="00F83722"/>
    <w:rsid w:val="00F8474C"/>
    <w:rsid w:val="00F85F59"/>
    <w:rsid w:val="00F9202D"/>
    <w:rsid w:val="00F92949"/>
    <w:rsid w:val="00F95BA8"/>
    <w:rsid w:val="00F95D09"/>
    <w:rsid w:val="00FA46BB"/>
    <w:rsid w:val="00FA52F8"/>
    <w:rsid w:val="00FB0C45"/>
    <w:rsid w:val="00FB2B88"/>
    <w:rsid w:val="00FB3A53"/>
    <w:rsid w:val="00FC08A0"/>
    <w:rsid w:val="00FC4B88"/>
    <w:rsid w:val="00FC6024"/>
    <w:rsid w:val="00FC7E09"/>
    <w:rsid w:val="00FD41F0"/>
    <w:rsid w:val="00FE0CB8"/>
    <w:rsid w:val="00FE31D4"/>
    <w:rsid w:val="00FE4395"/>
    <w:rsid w:val="00FE7CC7"/>
    <w:rsid w:val="00FF037B"/>
    <w:rsid w:val="00FF1A4F"/>
    <w:rsid w:val="00FF49E7"/>
    <w:rsid w:val="00FF6104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94256-D159-4DBB-BB6A-BEFA3B34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F9"/>
  </w:style>
  <w:style w:type="paragraph" w:styleId="Footer">
    <w:name w:val="footer"/>
    <w:basedOn w:val="Normal"/>
    <w:link w:val="FooterChar"/>
    <w:uiPriority w:val="99"/>
    <w:unhideWhenUsed/>
    <w:rsid w:val="00BB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F9"/>
  </w:style>
  <w:style w:type="paragraph" w:styleId="BalloonText">
    <w:name w:val="Balloon Text"/>
    <w:basedOn w:val="Normal"/>
    <w:link w:val="BalloonTextChar"/>
    <w:uiPriority w:val="99"/>
    <w:semiHidden/>
    <w:unhideWhenUsed/>
    <w:rsid w:val="0024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5ADF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/learning-reference/learn-topic/public-rel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Spear</dc:creator>
  <cp:keywords/>
  <dc:description/>
  <cp:lastModifiedBy>Laura Spear</cp:lastModifiedBy>
  <cp:revision>6</cp:revision>
  <cp:lastPrinted>2015-10-19T21:21:00Z</cp:lastPrinted>
  <dcterms:created xsi:type="dcterms:W3CDTF">2016-08-29T12:29:00Z</dcterms:created>
  <dcterms:modified xsi:type="dcterms:W3CDTF">2016-08-30T21:25:00Z</dcterms:modified>
</cp:coreProperties>
</file>